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99"/>
      </w:tblGrid>
      <w:tr w:rsidR="00855DAB" w:rsidRPr="00855DAB" w:rsidTr="00072008">
        <w:tc>
          <w:tcPr>
            <w:tcW w:w="4923" w:type="dxa"/>
            <w:vMerge w:val="restart"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55DAB" w:rsidRPr="00855DAB" w:rsidRDefault="00855DAB" w:rsidP="00855DA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855DAB" w:rsidRPr="00855DAB" w:rsidTr="00072008">
        <w:tc>
          <w:tcPr>
            <w:tcW w:w="4923" w:type="dxa"/>
            <w:vMerge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55DAB" w:rsidRPr="00733F06" w:rsidRDefault="00733F06" w:rsidP="00733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F0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«Профиль»</w:t>
            </w:r>
          </w:p>
          <w:p w:rsidR="00733F06" w:rsidRPr="00733F06" w:rsidRDefault="00733F06" w:rsidP="00733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F0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733F06">
              <w:rPr>
                <w:rFonts w:ascii="Times New Roman" w:hAnsi="Times New Roman" w:cs="Times New Roman"/>
                <w:sz w:val="28"/>
                <w:szCs w:val="28"/>
              </w:rPr>
              <w:t>Корешникова</w:t>
            </w:r>
            <w:proofErr w:type="spellEnd"/>
            <w:r w:rsidRPr="00733F06">
              <w:rPr>
                <w:rFonts w:ascii="Times New Roman" w:hAnsi="Times New Roman" w:cs="Times New Roman"/>
                <w:sz w:val="28"/>
                <w:szCs w:val="28"/>
              </w:rPr>
              <w:t xml:space="preserve"> Е.Е._________</w:t>
            </w:r>
          </w:p>
          <w:p w:rsidR="00733F06" w:rsidRPr="00733F06" w:rsidRDefault="00733F06" w:rsidP="00733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F06">
              <w:rPr>
                <w:rFonts w:ascii="Times New Roman" w:hAnsi="Times New Roman" w:cs="Times New Roman"/>
                <w:sz w:val="28"/>
                <w:szCs w:val="28"/>
              </w:rPr>
              <w:t xml:space="preserve">       «____» ________________ 2022 г</w:t>
            </w:r>
          </w:p>
          <w:p w:rsidR="00733F06" w:rsidRDefault="00733F06" w:rsidP="00733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F06" w:rsidRPr="00855DAB" w:rsidRDefault="00733F06" w:rsidP="00733F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:rsidTr="00072008">
        <w:tc>
          <w:tcPr>
            <w:tcW w:w="9922" w:type="dxa"/>
            <w:gridSpan w:val="2"/>
          </w:tcPr>
          <w:p w:rsidR="00855DAB" w:rsidRPr="00855DAB" w:rsidRDefault="00072008" w:rsidP="00855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</w:p>
        </w:tc>
      </w:tr>
      <w:tr w:rsidR="00072008" w:rsidRPr="00855DAB" w:rsidTr="00072008">
        <w:tc>
          <w:tcPr>
            <w:tcW w:w="9922" w:type="dxa"/>
            <w:gridSpan w:val="2"/>
          </w:tcPr>
          <w:p w:rsidR="00072008" w:rsidRPr="00855DAB" w:rsidRDefault="00072008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ВНУТРЕННЕГО РАСПОРЯДКА ДЛЯ </w:t>
            </w:r>
            <w:r w:rsidR="002623AA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ПАЦИЕНТОВ И ПОСЕТИТЕЛЕЙ</w:t>
            </w:r>
          </w:p>
        </w:tc>
      </w:tr>
      <w:tr w:rsidR="00072008" w:rsidRPr="00855DAB" w:rsidTr="00072008">
        <w:tc>
          <w:tcPr>
            <w:tcW w:w="9922" w:type="dxa"/>
            <w:gridSpan w:val="2"/>
          </w:tcPr>
          <w:p w:rsidR="00072008" w:rsidRPr="00855DAB" w:rsidRDefault="00072008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008" w:rsidRPr="00072008" w:rsidRDefault="00072008" w:rsidP="0007200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00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08">
        <w:rPr>
          <w:rFonts w:ascii="Times New Roman" w:hAnsi="Times New Roman" w:cs="Times New Roman"/>
          <w:sz w:val="28"/>
          <w:szCs w:val="28"/>
        </w:rPr>
        <w:t xml:space="preserve">1.1. Правила внутреннего распорядка для </w:t>
      </w:r>
      <w:r w:rsidR="002623AA">
        <w:rPr>
          <w:rFonts w:ascii="Times New Roman" w:hAnsi="Times New Roman" w:cs="Times New Roman"/>
          <w:sz w:val="28"/>
          <w:szCs w:val="28"/>
        </w:rPr>
        <w:t>пациентов и посетителей</w:t>
      </w:r>
      <w:r w:rsidRPr="0007200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008">
        <w:rPr>
          <w:rFonts w:ascii="Times New Roman" w:hAnsi="Times New Roman" w:cs="Times New Roman"/>
          <w:sz w:val="28"/>
          <w:szCs w:val="28"/>
        </w:rPr>
        <w:t xml:space="preserve">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</w:t>
      </w:r>
      <w:r w:rsidR="002623AA">
        <w:rPr>
          <w:rFonts w:ascii="Times New Roman" w:hAnsi="Times New Roman" w:cs="Times New Roman"/>
          <w:sz w:val="28"/>
          <w:szCs w:val="28"/>
        </w:rPr>
        <w:t>Пациента</w:t>
      </w:r>
      <w:r w:rsidRPr="00072008">
        <w:rPr>
          <w:rFonts w:ascii="Times New Roman" w:hAnsi="Times New Roman" w:cs="Times New Roman"/>
          <w:sz w:val="28"/>
          <w:szCs w:val="28"/>
        </w:rPr>
        <w:t xml:space="preserve"> в медицинской организации, а также иные вопросы, возникающие между участниками правоотношений - </w:t>
      </w:r>
      <w:r w:rsidR="002623AA">
        <w:rPr>
          <w:rFonts w:ascii="Times New Roman" w:hAnsi="Times New Roman" w:cs="Times New Roman"/>
          <w:sz w:val="28"/>
          <w:szCs w:val="28"/>
        </w:rPr>
        <w:t>Пациентом</w:t>
      </w:r>
      <w:r w:rsidRPr="000720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072008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AA">
        <w:rPr>
          <w:rFonts w:ascii="Times New Roman" w:hAnsi="Times New Roman" w:cs="Times New Roman"/>
          <w:sz w:val="28"/>
          <w:szCs w:val="28"/>
        </w:rPr>
        <w:t>Пациента</w:t>
      </w:r>
      <w:r w:rsidRPr="00072008">
        <w:rPr>
          <w:rFonts w:ascii="Times New Roman" w:hAnsi="Times New Roman" w:cs="Times New Roman"/>
          <w:sz w:val="28"/>
          <w:szCs w:val="28"/>
        </w:rPr>
        <w:t>)</w:t>
      </w:r>
      <w:r w:rsidR="00DC6C79">
        <w:rPr>
          <w:rFonts w:ascii="Times New Roman" w:hAnsi="Times New Roman" w:cs="Times New Roman"/>
          <w:sz w:val="28"/>
          <w:szCs w:val="28"/>
        </w:rPr>
        <w:t xml:space="preserve"> и </w:t>
      </w:r>
      <w:r w:rsidRPr="00072008">
        <w:rPr>
          <w:rFonts w:ascii="Times New Roman" w:hAnsi="Times New Roman" w:cs="Times New Roman"/>
          <w:sz w:val="28"/>
          <w:szCs w:val="28"/>
        </w:rPr>
        <w:t xml:space="preserve">медицинской организацией и распространяются на всех </w:t>
      </w:r>
      <w:r w:rsidR="002623AA">
        <w:rPr>
          <w:rFonts w:ascii="Times New Roman" w:hAnsi="Times New Roman" w:cs="Times New Roman"/>
          <w:sz w:val="28"/>
          <w:szCs w:val="28"/>
        </w:rPr>
        <w:t>П</w:t>
      </w:r>
      <w:r w:rsidR="00DC6C79">
        <w:rPr>
          <w:rFonts w:ascii="Times New Roman" w:hAnsi="Times New Roman" w:cs="Times New Roman"/>
          <w:sz w:val="28"/>
          <w:szCs w:val="28"/>
        </w:rPr>
        <w:t>осетителей</w:t>
      </w:r>
      <w:r w:rsidRPr="00072008">
        <w:rPr>
          <w:rFonts w:ascii="Times New Roman" w:hAnsi="Times New Roman" w:cs="Times New Roman"/>
          <w:sz w:val="28"/>
          <w:szCs w:val="28"/>
        </w:rPr>
        <w:t xml:space="preserve">, обращающихся </w:t>
      </w:r>
      <w:r w:rsidR="00DC6C79">
        <w:rPr>
          <w:rFonts w:ascii="Times New Roman" w:hAnsi="Times New Roman" w:cs="Times New Roman"/>
          <w:sz w:val="28"/>
          <w:szCs w:val="28"/>
        </w:rPr>
        <w:t>в медицинскую организацию</w:t>
      </w:r>
      <w:r w:rsidRPr="00072008">
        <w:rPr>
          <w:rFonts w:ascii="Times New Roman" w:hAnsi="Times New Roman" w:cs="Times New Roman"/>
          <w:sz w:val="28"/>
          <w:szCs w:val="28"/>
        </w:rPr>
        <w:t>.</w:t>
      </w:r>
    </w:p>
    <w:p w:rsidR="00072008" w:rsidRPr="00072008" w:rsidRDefault="00DC6C79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Правила разработаны в целях реализации, предусмотренных законом прав </w:t>
      </w:r>
      <w:r w:rsidR="002623AA">
        <w:rPr>
          <w:rFonts w:ascii="Times New Roman" w:hAnsi="Times New Roman" w:cs="Times New Roman"/>
          <w:sz w:val="28"/>
          <w:szCs w:val="28"/>
        </w:rPr>
        <w:t>Пациентов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, создания наиболее благоприятных возможностей оказания </w:t>
      </w:r>
      <w:r w:rsidR="002623AA">
        <w:rPr>
          <w:rFonts w:ascii="Times New Roman" w:hAnsi="Times New Roman" w:cs="Times New Roman"/>
          <w:sz w:val="28"/>
          <w:szCs w:val="28"/>
        </w:rPr>
        <w:t>Пациенту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своевременной медицинской помощи надлежащего объема и качества.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08">
        <w:rPr>
          <w:rFonts w:ascii="Times New Roman" w:hAnsi="Times New Roman" w:cs="Times New Roman"/>
          <w:sz w:val="28"/>
          <w:szCs w:val="28"/>
        </w:rPr>
        <w:t xml:space="preserve">1.3. Правила размещаются на </w:t>
      </w:r>
      <w:r>
        <w:rPr>
          <w:rFonts w:ascii="Times New Roman" w:hAnsi="Times New Roman" w:cs="Times New Roman"/>
          <w:sz w:val="28"/>
          <w:szCs w:val="28"/>
        </w:rPr>
        <w:t>общедоступном месте</w:t>
      </w:r>
      <w:r w:rsidRPr="0007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72008">
        <w:rPr>
          <w:rFonts w:ascii="Times New Roman" w:hAnsi="Times New Roman" w:cs="Times New Roman"/>
          <w:sz w:val="28"/>
          <w:szCs w:val="28"/>
        </w:rPr>
        <w:t xml:space="preserve">медицинской организации, а также на официальном сайте. Факт ознакомления </w:t>
      </w:r>
      <w:r w:rsidR="002623AA">
        <w:rPr>
          <w:rFonts w:ascii="Times New Roman" w:hAnsi="Times New Roman" w:cs="Times New Roman"/>
          <w:sz w:val="28"/>
          <w:szCs w:val="28"/>
        </w:rPr>
        <w:t>П</w:t>
      </w:r>
      <w:r w:rsidRPr="00072008">
        <w:rPr>
          <w:rFonts w:ascii="Times New Roman" w:hAnsi="Times New Roman" w:cs="Times New Roman"/>
          <w:sz w:val="28"/>
          <w:szCs w:val="28"/>
        </w:rPr>
        <w:t>ациента с Правилами подтверждается путем</w:t>
      </w:r>
      <w:r>
        <w:rPr>
          <w:rFonts w:ascii="Times New Roman" w:hAnsi="Times New Roman" w:cs="Times New Roman"/>
          <w:sz w:val="28"/>
          <w:szCs w:val="28"/>
        </w:rPr>
        <w:t xml:space="preserve"> подписания договора на оказание платных медицинских услуг</w:t>
      </w:r>
      <w:r w:rsidRPr="00072008">
        <w:rPr>
          <w:rFonts w:ascii="Times New Roman" w:hAnsi="Times New Roman" w:cs="Times New Roman"/>
          <w:sz w:val="28"/>
          <w:szCs w:val="28"/>
        </w:rPr>
        <w:t>.</w:t>
      </w:r>
    </w:p>
    <w:p w:rsid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08">
        <w:rPr>
          <w:rFonts w:ascii="Times New Roman" w:hAnsi="Times New Roman" w:cs="Times New Roman"/>
          <w:sz w:val="28"/>
          <w:szCs w:val="28"/>
        </w:rPr>
        <w:t xml:space="preserve">1.4. Отношения между медицинской организацией и </w:t>
      </w:r>
      <w:r w:rsidR="002623AA">
        <w:rPr>
          <w:rFonts w:ascii="Times New Roman" w:hAnsi="Times New Roman" w:cs="Times New Roman"/>
          <w:sz w:val="28"/>
          <w:szCs w:val="28"/>
        </w:rPr>
        <w:t>Пациентом</w:t>
      </w:r>
      <w:r w:rsidRPr="000720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72008">
        <w:rPr>
          <w:rFonts w:ascii="Times New Roman" w:hAnsi="Times New Roman" w:cs="Times New Roman"/>
          <w:sz w:val="28"/>
          <w:szCs w:val="28"/>
        </w:rPr>
        <w:t>законным представителем)</w:t>
      </w:r>
      <w:r w:rsidR="00DC6C79">
        <w:rPr>
          <w:rFonts w:ascii="Times New Roman" w:hAnsi="Times New Roman" w:cs="Times New Roman"/>
          <w:sz w:val="28"/>
          <w:szCs w:val="28"/>
        </w:rPr>
        <w:t>, Посетителями</w:t>
      </w:r>
      <w:r w:rsidRPr="00072008">
        <w:rPr>
          <w:rFonts w:ascii="Times New Roman" w:hAnsi="Times New Roman" w:cs="Times New Roman"/>
          <w:sz w:val="28"/>
          <w:szCs w:val="28"/>
        </w:rPr>
        <w:t xml:space="preserve"> в части, не регулируемой настоящими Правилами, регламентировано действующим законодательством РФ.</w:t>
      </w:r>
    </w:p>
    <w:p w:rsid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008" w:rsidRPr="00072008" w:rsidRDefault="00072008" w:rsidP="0007200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00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349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72008">
        <w:rPr>
          <w:rFonts w:ascii="Times New Roman" w:hAnsi="Times New Roman" w:cs="Times New Roman"/>
          <w:b/>
          <w:bCs/>
          <w:sz w:val="28"/>
          <w:szCs w:val="28"/>
        </w:rPr>
        <w:t xml:space="preserve">равила поведения </w:t>
      </w:r>
      <w:r w:rsidR="002623AA">
        <w:rPr>
          <w:rFonts w:ascii="Times New Roman" w:hAnsi="Times New Roman" w:cs="Times New Roman"/>
          <w:b/>
          <w:bCs/>
          <w:sz w:val="28"/>
          <w:szCs w:val="28"/>
        </w:rPr>
        <w:t>Пациентов</w:t>
      </w:r>
      <w:r w:rsidR="00DC6C79">
        <w:rPr>
          <w:rFonts w:ascii="Times New Roman" w:hAnsi="Times New Roman" w:cs="Times New Roman"/>
          <w:b/>
          <w:bCs/>
          <w:sz w:val="28"/>
          <w:szCs w:val="28"/>
        </w:rPr>
        <w:t xml:space="preserve"> и Посетителей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08">
        <w:rPr>
          <w:rFonts w:ascii="Times New Roman" w:hAnsi="Times New Roman" w:cs="Times New Roman"/>
          <w:sz w:val="28"/>
          <w:szCs w:val="28"/>
        </w:rPr>
        <w:t xml:space="preserve">2.1. В помещениях </w:t>
      </w:r>
      <w:r w:rsidR="00DC6C79">
        <w:rPr>
          <w:rFonts w:ascii="Times New Roman" w:hAnsi="Times New Roman" w:cs="Times New Roman"/>
          <w:sz w:val="28"/>
          <w:szCs w:val="28"/>
        </w:rPr>
        <w:t>К</w:t>
      </w:r>
      <w:r w:rsidRPr="00072008">
        <w:rPr>
          <w:rFonts w:ascii="Times New Roman" w:hAnsi="Times New Roman" w:cs="Times New Roman"/>
          <w:sz w:val="28"/>
          <w:szCs w:val="28"/>
        </w:rPr>
        <w:t>линики и ее структурных подразделений запрещается:</w:t>
      </w:r>
    </w:p>
    <w:p w:rsidR="00072008" w:rsidRPr="00DC6C79" w:rsidRDefault="00072008" w:rsidP="00DC6C79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нахождение в верхней одежде, без сменной обуви (или бахил);</w:t>
      </w:r>
    </w:p>
    <w:p w:rsidR="00072008" w:rsidRPr="00DC6C79" w:rsidRDefault="00072008" w:rsidP="00DC6C79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 xml:space="preserve">курение в зданиях и помещениях </w:t>
      </w:r>
      <w:r w:rsidR="00DC6C79">
        <w:rPr>
          <w:rFonts w:ascii="Times New Roman" w:hAnsi="Times New Roman" w:cs="Times New Roman"/>
          <w:sz w:val="28"/>
          <w:szCs w:val="28"/>
        </w:rPr>
        <w:t>К</w:t>
      </w:r>
      <w:r w:rsidRPr="00DC6C79">
        <w:rPr>
          <w:rFonts w:ascii="Times New Roman" w:hAnsi="Times New Roman" w:cs="Times New Roman"/>
          <w:sz w:val="28"/>
          <w:szCs w:val="28"/>
        </w:rPr>
        <w:t>линики, за исключением специально отведенных для этого мест;</w:t>
      </w:r>
    </w:p>
    <w:p w:rsidR="00072008" w:rsidRPr="00DC6C79" w:rsidRDefault="00072008" w:rsidP="00DC6C79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распитие спиртных напитков, употребление наркотических средств, психотропных и токсических веществ;</w:t>
      </w:r>
    </w:p>
    <w:p w:rsidR="00072008" w:rsidRPr="00DC6C79" w:rsidRDefault="00072008" w:rsidP="00DC6C79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lastRenderedPageBreak/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072008" w:rsidRPr="00DC6C79" w:rsidRDefault="00072008" w:rsidP="00DC6C79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072008" w:rsidRPr="00DC6C79" w:rsidRDefault="00072008" w:rsidP="00DC6C79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громко разговаривать, шуметь, хлопать дверьми;</w:t>
      </w:r>
    </w:p>
    <w:p w:rsidR="00072008" w:rsidRPr="00DC6C79" w:rsidRDefault="00072008" w:rsidP="00DC6C79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 w:rsidR="00072008" w:rsidRPr="00DC6C79" w:rsidRDefault="00072008" w:rsidP="00DC6C79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пользование служебными телефонами;</w:t>
      </w:r>
    </w:p>
    <w:p w:rsidR="00072008" w:rsidRPr="00DC6C79" w:rsidRDefault="00072008" w:rsidP="00DC6C79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выбрасывание мусора, отходов в непредназначенные для этого места.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08">
        <w:rPr>
          <w:rFonts w:ascii="Times New Roman" w:hAnsi="Times New Roman" w:cs="Times New Roman"/>
          <w:sz w:val="28"/>
          <w:szCs w:val="28"/>
        </w:rPr>
        <w:t xml:space="preserve">2.2. При обращении за медицинской помощью в </w:t>
      </w:r>
      <w:r w:rsidR="00DC6C79">
        <w:rPr>
          <w:rFonts w:ascii="Times New Roman" w:hAnsi="Times New Roman" w:cs="Times New Roman"/>
          <w:sz w:val="28"/>
          <w:szCs w:val="28"/>
        </w:rPr>
        <w:t>Клинике</w:t>
      </w:r>
      <w:r w:rsidRPr="00072008">
        <w:rPr>
          <w:rFonts w:ascii="Times New Roman" w:hAnsi="Times New Roman" w:cs="Times New Roman"/>
          <w:sz w:val="28"/>
          <w:szCs w:val="28"/>
        </w:rPr>
        <w:t xml:space="preserve"> и е</w:t>
      </w:r>
      <w:r w:rsidR="00DC6C79">
        <w:rPr>
          <w:rFonts w:ascii="Times New Roman" w:hAnsi="Times New Roman" w:cs="Times New Roman"/>
          <w:sz w:val="28"/>
          <w:szCs w:val="28"/>
        </w:rPr>
        <w:t>е</w:t>
      </w:r>
      <w:r w:rsidRPr="00072008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</w:t>
      </w:r>
      <w:r w:rsidR="002623AA">
        <w:rPr>
          <w:rFonts w:ascii="Times New Roman" w:hAnsi="Times New Roman" w:cs="Times New Roman"/>
          <w:sz w:val="28"/>
          <w:szCs w:val="28"/>
        </w:rPr>
        <w:t>Пациент</w:t>
      </w:r>
      <w:r w:rsidRPr="0007200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072008" w:rsidRPr="00DC6C79" w:rsidRDefault="00072008" w:rsidP="00DC6C79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 xml:space="preserve">соблюдать внутренний распорядок работы </w:t>
      </w:r>
      <w:r w:rsidR="00DC6C79">
        <w:rPr>
          <w:rFonts w:ascii="Times New Roman" w:hAnsi="Times New Roman" w:cs="Times New Roman"/>
          <w:sz w:val="28"/>
          <w:szCs w:val="28"/>
        </w:rPr>
        <w:t>К</w:t>
      </w:r>
      <w:r w:rsidRPr="00DC6C79">
        <w:rPr>
          <w:rFonts w:ascii="Times New Roman" w:hAnsi="Times New Roman" w:cs="Times New Roman"/>
          <w:sz w:val="28"/>
          <w:szCs w:val="28"/>
        </w:rPr>
        <w:t>линики, тишину, чистоту и порядок;</w:t>
      </w:r>
    </w:p>
    <w:p w:rsidR="00072008" w:rsidRPr="00DC6C79" w:rsidRDefault="00072008" w:rsidP="00DC6C79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исполнять требования пожарной безопасности</w:t>
      </w:r>
      <w:r w:rsidR="00DC6C79">
        <w:rPr>
          <w:rFonts w:ascii="Times New Roman" w:hAnsi="Times New Roman" w:cs="Times New Roman"/>
          <w:sz w:val="28"/>
          <w:szCs w:val="28"/>
        </w:rPr>
        <w:t>, а п</w:t>
      </w:r>
      <w:r w:rsidRPr="00DC6C79">
        <w:rPr>
          <w:rFonts w:ascii="Times New Roman" w:hAnsi="Times New Roman" w:cs="Times New Roman"/>
          <w:sz w:val="28"/>
          <w:szCs w:val="28"/>
        </w:rPr>
        <w:t>ри обнаружении источников пожара, иных источников, угрожающих общественной безопасности, должен немедленно сообщить об этом персоналу;</w:t>
      </w:r>
    </w:p>
    <w:p w:rsidR="00072008" w:rsidRPr="00DC6C79" w:rsidRDefault="00072008" w:rsidP="00DC6C79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выполнять требования и предписания врача;</w:t>
      </w:r>
    </w:p>
    <w:p w:rsidR="00072008" w:rsidRPr="00DC6C79" w:rsidRDefault="00072008" w:rsidP="00DC6C79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соблюдать рекомендуемую врачом диету;</w:t>
      </w:r>
    </w:p>
    <w:p w:rsidR="00072008" w:rsidRPr="00DC6C79" w:rsidRDefault="00072008" w:rsidP="00DC6C79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сотрудничать с врачом на всех этапах оказания медицинской помощи;</w:t>
      </w:r>
    </w:p>
    <w:p w:rsidR="00072008" w:rsidRPr="00DC6C79" w:rsidRDefault="00072008" w:rsidP="00DC6C79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072008" w:rsidRPr="00DC6C79" w:rsidRDefault="00072008" w:rsidP="00DC6C79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 xml:space="preserve">уважительно относиться к персоналу, проявлять доброжелательное и вежливое отношение к другим </w:t>
      </w:r>
      <w:r w:rsidR="002623AA">
        <w:rPr>
          <w:rFonts w:ascii="Times New Roman" w:hAnsi="Times New Roman" w:cs="Times New Roman"/>
          <w:sz w:val="28"/>
          <w:szCs w:val="28"/>
        </w:rPr>
        <w:t>Пациентам и Посетителям</w:t>
      </w:r>
      <w:r w:rsidRPr="00DC6C79">
        <w:rPr>
          <w:rFonts w:ascii="Times New Roman" w:hAnsi="Times New Roman" w:cs="Times New Roman"/>
          <w:sz w:val="28"/>
          <w:szCs w:val="28"/>
        </w:rPr>
        <w:t>;</w:t>
      </w:r>
    </w:p>
    <w:p w:rsidR="00072008" w:rsidRPr="00DC6C79" w:rsidRDefault="00072008" w:rsidP="00DC6C79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DC6C79">
        <w:rPr>
          <w:rFonts w:ascii="Times New Roman" w:hAnsi="Times New Roman" w:cs="Times New Roman"/>
          <w:sz w:val="28"/>
          <w:szCs w:val="28"/>
        </w:rPr>
        <w:t>К</w:t>
      </w:r>
      <w:r w:rsidRPr="00DC6C79">
        <w:rPr>
          <w:rFonts w:ascii="Times New Roman" w:hAnsi="Times New Roman" w:cs="Times New Roman"/>
          <w:sz w:val="28"/>
          <w:szCs w:val="28"/>
        </w:rPr>
        <w:t xml:space="preserve">линики и </w:t>
      </w:r>
      <w:r w:rsidR="002623AA" w:rsidRPr="00DC6C7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623AA">
        <w:rPr>
          <w:rFonts w:ascii="Times New Roman" w:hAnsi="Times New Roman" w:cs="Times New Roman"/>
          <w:sz w:val="28"/>
          <w:szCs w:val="28"/>
        </w:rPr>
        <w:t>Пациентов, и Посетителей</w:t>
      </w:r>
      <w:r w:rsidRPr="00DC6C79">
        <w:rPr>
          <w:rFonts w:ascii="Times New Roman" w:hAnsi="Times New Roman" w:cs="Times New Roman"/>
          <w:sz w:val="28"/>
          <w:szCs w:val="28"/>
        </w:rPr>
        <w:t>;</w:t>
      </w:r>
    </w:p>
    <w:p w:rsidR="00072008" w:rsidRPr="00DC6C79" w:rsidRDefault="00072008" w:rsidP="00DC6C79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 xml:space="preserve">являться на прием к врачу в назначенные дни и часы; </w:t>
      </w:r>
    </w:p>
    <w:p w:rsidR="00072008" w:rsidRPr="00DC6C79" w:rsidRDefault="00072008" w:rsidP="00DC6C79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соблюдать лечебно-охранительный режим, предписанный лечащим врачом.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008" w:rsidRPr="00072008" w:rsidRDefault="00072008" w:rsidP="0007200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008">
        <w:rPr>
          <w:rFonts w:ascii="Times New Roman" w:hAnsi="Times New Roman" w:cs="Times New Roman"/>
          <w:b/>
          <w:bCs/>
          <w:sz w:val="28"/>
          <w:szCs w:val="28"/>
        </w:rPr>
        <w:t xml:space="preserve">3. Правила поведения </w:t>
      </w:r>
      <w:r w:rsidR="002623AA">
        <w:rPr>
          <w:rFonts w:ascii="Times New Roman" w:hAnsi="Times New Roman" w:cs="Times New Roman"/>
          <w:b/>
          <w:bCs/>
          <w:sz w:val="28"/>
          <w:szCs w:val="28"/>
        </w:rPr>
        <w:t>Пациентов</w:t>
      </w:r>
      <w:r w:rsidRPr="00072008">
        <w:rPr>
          <w:rFonts w:ascii="Times New Roman" w:hAnsi="Times New Roman" w:cs="Times New Roman"/>
          <w:b/>
          <w:bCs/>
          <w:sz w:val="28"/>
          <w:szCs w:val="28"/>
        </w:rPr>
        <w:t xml:space="preserve"> в стационаре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08">
        <w:rPr>
          <w:rFonts w:ascii="Times New Roman" w:hAnsi="Times New Roman" w:cs="Times New Roman"/>
          <w:sz w:val="28"/>
          <w:szCs w:val="28"/>
        </w:rPr>
        <w:t xml:space="preserve">3.1. В стационарных отделениях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2008">
        <w:rPr>
          <w:rFonts w:ascii="Times New Roman" w:hAnsi="Times New Roman" w:cs="Times New Roman"/>
          <w:sz w:val="28"/>
          <w:szCs w:val="28"/>
        </w:rPr>
        <w:t xml:space="preserve">линики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Pr="00072008">
        <w:rPr>
          <w:rFonts w:ascii="Times New Roman" w:hAnsi="Times New Roman" w:cs="Times New Roman"/>
          <w:sz w:val="28"/>
          <w:szCs w:val="28"/>
        </w:rPr>
        <w:t>распорядок дня.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08">
        <w:rPr>
          <w:rFonts w:ascii="Times New Roman" w:hAnsi="Times New Roman" w:cs="Times New Roman"/>
          <w:sz w:val="28"/>
          <w:szCs w:val="28"/>
        </w:rPr>
        <w:t xml:space="preserve">3.2. При стационарном лечении </w:t>
      </w:r>
      <w:r w:rsidR="002623AA">
        <w:rPr>
          <w:rFonts w:ascii="Times New Roman" w:hAnsi="Times New Roman" w:cs="Times New Roman"/>
          <w:sz w:val="28"/>
          <w:szCs w:val="28"/>
        </w:rPr>
        <w:t>Пациент</w:t>
      </w:r>
      <w:r w:rsidRPr="00072008">
        <w:rPr>
          <w:rFonts w:ascii="Times New Roman" w:hAnsi="Times New Roman" w:cs="Times New Roman"/>
          <w:sz w:val="28"/>
          <w:szCs w:val="28"/>
        </w:rPr>
        <w:t xml:space="preserve"> может пользоваться личным бельем, одеждой и сменной обувью, принимать </w:t>
      </w:r>
      <w:r w:rsidR="00DC6C79">
        <w:rPr>
          <w:rFonts w:ascii="Times New Roman" w:hAnsi="Times New Roman" w:cs="Times New Roman"/>
          <w:sz w:val="28"/>
          <w:szCs w:val="28"/>
        </w:rPr>
        <w:t>П</w:t>
      </w:r>
      <w:r w:rsidRPr="00072008">
        <w:rPr>
          <w:rFonts w:ascii="Times New Roman" w:hAnsi="Times New Roman" w:cs="Times New Roman"/>
          <w:sz w:val="28"/>
          <w:szCs w:val="28"/>
        </w:rPr>
        <w:t xml:space="preserve">осетителей в установленные часы и специально отведенном месте, за исключением периода карантина, </w:t>
      </w:r>
      <w:r w:rsidR="00DC6C79" w:rsidRPr="00072008">
        <w:rPr>
          <w:rFonts w:ascii="Times New Roman" w:hAnsi="Times New Roman" w:cs="Times New Roman"/>
          <w:sz w:val="28"/>
          <w:szCs w:val="28"/>
        </w:rPr>
        <w:t>и,</w:t>
      </w:r>
      <w:r w:rsidRPr="00072008">
        <w:rPr>
          <w:rFonts w:ascii="Times New Roman" w:hAnsi="Times New Roman" w:cs="Times New Roman"/>
          <w:sz w:val="28"/>
          <w:szCs w:val="28"/>
        </w:rPr>
        <w:t xml:space="preserve"> если это не противоречит санитарно-противоэпидемическому режиму. 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08">
        <w:rPr>
          <w:rFonts w:ascii="Times New Roman" w:hAnsi="Times New Roman" w:cs="Times New Roman"/>
          <w:sz w:val="28"/>
          <w:szCs w:val="28"/>
        </w:rPr>
        <w:lastRenderedPageBreak/>
        <w:t>3.3. В палате необходимо поддерживать чистоту и порядок. Мусор должен незамедлительно помещаться в специальный бак для сбора отходов.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08">
        <w:rPr>
          <w:rFonts w:ascii="Times New Roman" w:hAnsi="Times New Roman" w:cs="Times New Roman"/>
          <w:sz w:val="28"/>
          <w:szCs w:val="28"/>
        </w:rPr>
        <w:t xml:space="preserve">3.4. </w:t>
      </w:r>
      <w:r w:rsidR="004F606B">
        <w:rPr>
          <w:rFonts w:ascii="Times New Roman" w:hAnsi="Times New Roman" w:cs="Times New Roman"/>
          <w:sz w:val="28"/>
          <w:szCs w:val="28"/>
        </w:rPr>
        <w:t>Пациент</w:t>
      </w:r>
      <w:r w:rsidRPr="00072008">
        <w:rPr>
          <w:rFonts w:ascii="Times New Roman" w:hAnsi="Times New Roman" w:cs="Times New Roman"/>
          <w:sz w:val="28"/>
          <w:szCs w:val="28"/>
        </w:rPr>
        <w:t xml:space="preserve"> обязан соблюдать правила личной гигиены, тщательно и часто мыть руки.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08">
        <w:rPr>
          <w:rFonts w:ascii="Times New Roman" w:hAnsi="Times New Roman" w:cs="Times New Roman"/>
          <w:sz w:val="28"/>
          <w:szCs w:val="28"/>
        </w:rPr>
        <w:t xml:space="preserve">3.6. В помещениях стационарных </w:t>
      </w:r>
      <w:r w:rsidR="00DC6C79" w:rsidRPr="00072008">
        <w:rPr>
          <w:rFonts w:ascii="Times New Roman" w:hAnsi="Times New Roman" w:cs="Times New Roman"/>
          <w:sz w:val="28"/>
          <w:szCs w:val="28"/>
        </w:rPr>
        <w:t>отделений запрещается</w:t>
      </w:r>
      <w:r w:rsidRPr="00072008">
        <w:rPr>
          <w:rFonts w:ascii="Times New Roman" w:hAnsi="Times New Roman" w:cs="Times New Roman"/>
          <w:sz w:val="28"/>
          <w:szCs w:val="28"/>
        </w:rPr>
        <w:t>:</w:t>
      </w:r>
    </w:p>
    <w:p w:rsidR="00072008" w:rsidRPr="00DC6C79" w:rsidRDefault="00072008" w:rsidP="00DC6C79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хранить в палате верхнюю одежду, обувь, хозяйственные и вещевые сумки;</w:t>
      </w:r>
    </w:p>
    <w:p w:rsidR="00072008" w:rsidRPr="00DC6C79" w:rsidRDefault="00072008" w:rsidP="00DC6C79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хранить в палате опасные и запрещенные предметы;</w:t>
      </w:r>
    </w:p>
    <w:p w:rsidR="00072008" w:rsidRPr="00DC6C79" w:rsidRDefault="00072008" w:rsidP="00DC6C79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использовать нагревательные приборы, электрические кипятильники, чайники, телевизоры, магнитофоны и другие электроприборы.</w:t>
      </w:r>
    </w:p>
    <w:p w:rsidR="00072008" w:rsidRPr="00DC6C79" w:rsidRDefault="00072008" w:rsidP="00DC6C79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использовать электронные устройства, имеющие электромагнитное излучение;</w:t>
      </w:r>
    </w:p>
    <w:p w:rsidR="00072008" w:rsidRPr="00DC6C79" w:rsidRDefault="00072008" w:rsidP="00DC6C79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072008" w:rsidRPr="00DC6C79" w:rsidRDefault="00072008" w:rsidP="00DC6C79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самостоятельное ремонтировать оборудование, мебель;</w:t>
      </w:r>
    </w:p>
    <w:p w:rsidR="00072008" w:rsidRPr="00DC6C79" w:rsidRDefault="00072008" w:rsidP="00DC6C79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иметь колющие и режущие предметы, бьющуюся посуду;</w:t>
      </w:r>
    </w:p>
    <w:p w:rsidR="00072008" w:rsidRPr="00DC6C79" w:rsidRDefault="00072008" w:rsidP="00DC6C79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использовать постельное белье, подушки и одеяла со свободных коек в палатах;</w:t>
      </w:r>
    </w:p>
    <w:p w:rsidR="00072008" w:rsidRPr="00733F06" w:rsidRDefault="00072008" w:rsidP="00733F06">
      <w:pPr>
        <w:pStyle w:val="af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 xml:space="preserve">совершать прогулки по территории </w:t>
      </w:r>
      <w:r w:rsidR="00DC6C79">
        <w:rPr>
          <w:rFonts w:ascii="Times New Roman" w:hAnsi="Times New Roman" w:cs="Times New Roman"/>
          <w:sz w:val="28"/>
          <w:szCs w:val="28"/>
        </w:rPr>
        <w:t>К</w:t>
      </w:r>
      <w:r w:rsidRPr="00DC6C79">
        <w:rPr>
          <w:rFonts w:ascii="Times New Roman" w:hAnsi="Times New Roman" w:cs="Times New Roman"/>
          <w:sz w:val="28"/>
          <w:szCs w:val="28"/>
        </w:rPr>
        <w:t>линики вне пешеходных зон;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 При лечении (обследовании) в условиях стационара </w:t>
      </w:r>
      <w:r w:rsidR="004F606B">
        <w:rPr>
          <w:rFonts w:ascii="Times New Roman" w:hAnsi="Times New Roman" w:cs="Times New Roman"/>
          <w:sz w:val="28"/>
          <w:szCs w:val="28"/>
        </w:rPr>
        <w:t>Пациент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072008" w:rsidRPr="00DC6C79" w:rsidRDefault="00072008" w:rsidP="00DC6C79">
      <w:pPr>
        <w:pStyle w:val="af4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 xml:space="preserve">соблюдать санитарно-гигиенические нормы пользования бытовыми коммуникациями (санузел); </w:t>
      </w:r>
    </w:p>
    <w:p w:rsidR="00072008" w:rsidRPr="00DC6C79" w:rsidRDefault="00072008" w:rsidP="00DC6C79">
      <w:pPr>
        <w:pStyle w:val="af4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 xml:space="preserve">соблюдать лечебно-охранительный режим, в том числе предписанный лечащим врачом; </w:t>
      </w:r>
    </w:p>
    <w:p w:rsidR="00072008" w:rsidRPr="00DC6C79" w:rsidRDefault="00072008" w:rsidP="00DC6C79">
      <w:pPr>
        <w:pStyle w:val="af4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>своевременно ставить в известность медицинский персонал об ухудшении состояния здоровья</w:t>
      </w:r>
      <w:r w:rsidR="00DC6C79">
        <w:rPr>
          <w:rFonts w:ascii="Times New Roman" w:hAnsi="Times New Roman" w:cs="Times New Roman"/>
          <w:sz w:val="28"/>
          <w:szCs w:val="28"/>
        </w:rPr>
        <w:t>;</w:t>
      </w:r>
    </w:p>
    <w:p w:rsidR="00072008" w:rsidRPr="00DC6C79" w:rsidRDefault="00072008" w:rsidP="00DC6C79">
      <w:pPr>
        <w:pStyle w:val="af4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79">
        <w:rPr>
          <w:rFonts w:ascii="Times New Roman" w:hAnsi="Times New Roman" w:cs="Times New Roman"/>
          <w:sz w:val="28"/>
          <w:szCs w:val="28"/>
        </w:rPr>
        <w:t xml:space="preserve">незамедлительно сообщать </w:t>
      </w:r>
      <w:r w:rsidR="00DC6C79">
        <w:rPr>
          <w:rFonts w:ascii="Times New Roman" w:hAnsi="Times New Roman" w:cs="Times New Roman"/>
          <w:sz w:val="28"/>
          <w:szCs w:val="28"/>
        </w:rPr>
        <w:t xml:space="preserve">медицинскому персоналу </w:t>
      </w:r>
      <w:r w:rsidRPr="00DC6C79">
        <w:rPr>
          <w:rFonts w:ascii="Times New Roman" w:hAnsi="Times New Roman" w:cs="Times New Roman"/>
          <w:sz w:val="28"/>
          <w:szCs w:val="28"/>
        </w:rPr>
        <w:t xml:space="preserve">о повышении температуры, насморке, кашле, появлении одышки или других расстройств дыхания, рвоте, вздутии живота, появлении сыпи и т.д. 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 Выписка производится </w:t>
      </w:r>
      <w:proofErr w:type="gramStart"/>
      <w:r w:rsidR="00072008" w:rsidRPr="00072008">
        <w:rPr>
          <w:rFonts w:ascii="Times New Roman" w:hAnsi="Times New Roman" w:cs="Times New Roman"/>
          <w:sz w:val="28"/>
          <w:szCs w:val="28"/>
        </w:rPr>
        <w:t>лечащим</w:t>
      </w:r>
      <w:proofErr w:type="gramEnd"/>
      <w:r w:rsidR="00072008" w:rsidRPr="00072008">
        <w:rPr>
          <w:rFonts w:ascii="Times New Roman" w:hAnsi="Times New Roman" w:cs="Times New Roman"/>
          <w:sz w:val="28"/>
          <w:szCs w:val="28"/>
        </w:rPr>
        <w:t>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008" w:rsidRPr="00072008" w:rsidRDefault="00733F06" w:rsidP="0007200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72008" w:rsidRPr="000720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49D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072008" w:rsidRPr="00072008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обращения </w:t>
      </w:r>
      <w:r w:rsidR="004F606B">
        <w:rPr>
          <w:rFonts w:ascii="Times New Roman" w:hAnsi="Times New Roman" w:cs="Times New Roman"/>
          <w:b/>
          <w:bCs/>
          <w:sz w:val="28"/>
          <w:szCs w:val="28"/>
        </w:rPr>
        <w:t>за медицинской помощью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23AA">
        <w:rPr>
          <w:rFonts w:ascii="Times New Roman" w:hAnsi="Times New Roman" w:cs="Times New Roman"/>
          <w:sz w:val="28"/>
          <w:szCs w:val="28"/>
        </w:rPr>
        <w:t>.1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 Необходимым предварительным условием медицинского вмешательства в соответствии с Федеральным законом от 21.11.2011 № 323-ФЗ «Об основах охраны здоровья граждан в Российской Федерации»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</w:t>
      </w:r>
      <w:r w:rsidR="00072008" w:rsidRPr="00072008">
        <w:rPr>
          <w:rFonts w:ascii="Times New Roman" w:hAnsi="Times New Roman" w:cs="Times New Roman"/>
          <w:sz w:val="28"/>
          <w:szCs w:val="28"/>
        </w:rPr>
        <w:lastRenderedPageBreak/>
        <w:t xml:space="preserve">вариантах медицинского вмешательства, </w:t>
      </w:r>
      <w:proofErr w:type="gramStart"/>
      <w:r w:rsidR="00072008" w:rsidRPr="000720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2008" w:rsidRPr="00072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008" w:rsidRPr="0007200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072008" w:rsidRPr="00072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008" w:rsidRPr="00072008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="00072008" w:rsidRPr="00072008">
        <w:rPr>
          <w:rFonts w:ascii="Times New Roman" w:hAnsi="Times New Roman" w:cs="Times New Roman"/>
          <w:sz w:val="28"/>
          <w:szCs w:val="28"/>
        </w:rPr>
        <w:t>, а также о предполагаемых результатах оказания медицинской помощи.</w:t>
      </w:r>
    </w:p>
    <w:p w:rsidR="002623AA" w:rsidRDefault="00733F06" w:rsidP="00733F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23AA">
        <w:rPr>
          <w:rFonts w:ascii="Times New Roman" w:hAnsi="Times New Roman" w:cs="Times New Roman"/>
          <w:sz w:val="28"/>
          <w:szCs w:val="28"/>
        </w:rPr>
        <w:t>.2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 В случае обращения в </w:t>
      </w:r>
      <w:r w:rsidR="002623AA">
        <w:rPr>
          <w:rFonts w:ascii="Times New Roman" w:hAnsi="Times New Roman" w:cs="Times New Roman"/>
          <w:sz w:val="28"/>
          <w:szCs w:val="28"/>
        </w:rPr>
        <w:t>Клинику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</w:t>
      </w:r>
      <w:r w:rsidR="004F606B">
        <w:rPr>
          <w:rFonts w:ascii="Times New Roman" w:hAnsi="Times New Roman" w:cs="Times New Roman"/>
          <w:sz w:val="28"/>
          <w:szCs w:val="28"/>
        </w:rPr>
        <w:t>Пациента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с инфекционным заболеванием и установления первичного диагноза инфекционного заболевания или подозрения на таковое, </w:t>
      </w:r>
      <w:r w:rsidR="004F606B">
        <w:rPr>
          <w:rFonts w:ascii="Times New Roman" w:hAnsi="Times New Roman" w:cs="Times New Roman"/>
          <w:sz w:val="28"/>
          <w:szCs w:val="28"/>
        </w:rPr>
        <w:t>Пациент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, в соответствии с показаниями, направляется для госпитализации в стационар. При отказе от госпитализации, если состояние </w:t>
      </w:r>
      <w:r w:rsidR="004F606B">
        <w:rPr>
          <w:rFonts w:ascii="Times New Roman" w:hAnsi="Times New Roman" w:cs="Times New Roman"/>
          <w:sz w:val="28"/>
          <w:szCs w:val="28"/>
        </w:rPr>
        <w:t>Пациента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позволяет, он может быть отправлен домой</w:t>
      </w:r>
      <w:r w:rsidR="002623AA">
        <w:rPr>
          <w:rFonts w:ascii="Times New Roman" w:hAnsi="Times New Roman" w:cs="Times New Roman"/>
          <w:sz w:val="28"/>
          <w:szCs w:val="28"/>
        </w:rPr>
        <w:t>.</w:t>
      </w:r>
    </w:p>
    <w:p w:rsidR="00072008" w:rsidRPr="00072008" w:rsidRDefault="002623AA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из этих случаев,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008" w:rsidRPr="00072008">
        <w:rPr>
          <w:rFonts w:ascii="Times New Roman" w:hAnsi="Times New Roman" w:cs="Times New Roman"/>
          <w:sz w:val="28"/>
          <w:szCs w:val="28"/>
        </w:rPr>
        <w:t>передается</w:t>
      </w:r>
      <w:proofErr w:type="gramEnd"/>
      <w:r w:rsidR="00072008" w:rsidRPr="00072008">
        <w:rPr>
          <w:rFonts w:ascii="Times New Roman" w:hAnsi="Times New Roman" w:cs="Times New Roman"/>
          <w:sz w:val="28"/>
          <w:szCs w:val="28"/>
        </w:rPr>
        <w:t xml:space="preserve"> подается экстренное извещение в ФГУЗ «Центр </w:t>
      </w:r>
      <w:r>
        <w:rPr>
          <w:rFonts w:ascii="Times New Roman" w:hAnsi="Times New Roman" w:cs="Times New Roman"/>
          <w:sz w:val="28"/>
          <w:szCs w:val="28"/>
        </w:rPr>
        <w:t xml:space="preserve">гигиены и </w:t>
      </w:r>
      <w:r w:rsidR="00072008" w:rsidRPr="00072008">
        <w:rPr>
          <w:rFonts w:ascii="Times New Roman" w:hAnsi="Times New Roman" w:cs="Times New Roman"/>
          <w:sz w:val="28"/>
          <w:szCs w:val="28"/>
        </w:rPr>
        <w:t>эпидемиологии».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008" w:rsidRPr="00072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4F606B">
        <w:rPr>
          <w:rFonts w:ascii="Times New Roman" w:hAnsi="Times New Roman" w:cs="Times New Roman"/>
          <w:sz w:val="28"/>
          <w:szCs w:val="28"/>
        </w:rPr>
        <w:t>Пациентов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врачами проводится согласно записи. Предварительная запись</w:t>
      </w:r>
      <w:r w:rsidR="004F606B">
        <w:rPr>
          <w:rFonts w:ascii="Times New Roman" w:hAnsi="Times New Roman" w:cs="Times New Roman"/>
          <w:sz w:val="28"/>
          <w:szCs w:val="28"/>
        </w:rPr>
        <w:t xml:space="preserve"> П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ациента на прием к врачу осуществляется </w:t>
      </w:r>
      <w:r w:rsidR="004F606B">
        <w:rPr>
          <w:rFonts w:ascii="Times New Roman" w:hAnsi="Times New Roman" w:cs="Times New Roman"/>
          <w:sz w:val="28"/>
          <w:szCs w:val="28"/>
        </w:rPr>
        <w:t xml:space="preserve">по телефону или личном </w:t>
      </w:r>
      <w:proofErr w:type="gramStart"/>
      <w:r w:rsidR="004F606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072008" w:rsidRPr="00072008">
        <w:rPr>
          <w:rFonts w:ascii="Times New Roman" w:hAnsi="Times New Roman" w:cs="Times New Roman"/>
          <w:sz w:val="28"/>
          <w:szCs w:val="28"/>
        </w:rPr>
        <w:t xml:space="preserve">. Врач может прервать прием </w:t>
      </w:r>
      <w:r w:rsidR="004F606B">
        <w:rPr>
          <w:rFonts w:ascii="Times New Roman" w:hAnsi="Times New Roman" w:cs="Times New Roman"/>
          <w:sz w:val="28"/>
          <w:szCs w:val="28"/>
        </w:rPr>
        <w:t>П</w:t>
      </w:r>
      <w:r w:rsidR="00072008" w:rsidRPr="00072008">
        <w:rPr>
          <w:rFonts w:ascii="Times New Roman" w:hAnsi="Times New Roman" w:cs="Times New Roman"/>
          <w:sz w:val="28"/>
          <w:szCs w:val="28"/>
        </w:rPr>
        <w:t>ациентов для оказания неотложной</w:t>
      </w:r>
      <w:r w:rsidR="004F606B">
        <w:rPr>
          <w:rFonts w:ascii="Times New Roman" w:hAnsi="Times New Roman" w:cs="Times New Roman"/>
          <w:sz w:val="28"/>
          <w:szCs w:val="28"/>
        </w:rPr>
        <w:t xml:space="preserve"> или экстренной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008" w:rsidRPr="004F606B" w:rsidRDefault="00733F06" w:rsidP="004F606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72008" w:rsidRPr="004F606B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4F606B" w:rsidRPr="004F606B">
        <w:rPr>
          <w:rFonts w:ascii="Times New Roman" w:hAnsi="Times New Roman" w:cs="Times New Roman"/>
          <w:b/>
          <w:bCs/>
          <w:sz w:val="28"/>
          <w:szCs w:val="28"/>
        </w:rPr>
        <w:t xml:space="preserve">рава </w:t>
      </w:r>
      <w:r w:rsidR="004349DE">
        <w:rPr>
          <w:rFonts w:ascii="Times New Roman" w:hAnsi="Times New Roman" w:cs="Times New Roman"/>
          <w:b/>
          <w:bCs/>
          <w:sz w:val="28"/>
          <w:szCs w:val="28"/>
        </w:rPr>
        <w:t xml:space="preserve">и обязанности </w:t>
      </w:r>
      <w:r w:rsidR="004F606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F606B" w:rsidRPr="004F606B">
        <w:rPr>
          <w:rFonts w:ascii="Times New Roman" w:hAnsi="Times New Roman" w:cs="Times New Roman"/>
          <w:b/>
          <w:bCs/>
          <w:sz w:val="28"/>
          <w:szCs w:val="28"/>
        </w:rPr>
        <w:t>ациента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.1. При обращении за медицинской помощью и ее получении </w:t>
      </w:r>
      <w:r w:rsidR="004349DE">
        <w:rPr>
          <w:rFonts w:ascii="Times New Roman" w:hAnsi="Times New Roman" w:cs="Times New Roman"/>
          <w:sz w:val="28"/>
          <w:szCs w:val="28"/>
        </w:rPr>
        <w:t>П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ациент имеет право </w:t>
      </w:r>
      <w:proofErr w:type="gramStart"/>
      <w:r w:rsidR="00072008" w:rsidRPr="000720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2008" w:rsidRPr="00072008">
        <w:rPr>
          <w:rFonts w:ascii="Times New Roman" w:hAnsi="Times New Roman" w:cs="Times New Roman"/>
          <w:sz w:val="28"/>
          <w:szCs w:val="28"/>
        </w:rPr>
        <w:t>: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 xml:space="preserve">соблюдение этических и моральных норм, а также уважительного и гуманного отношения со стороны медицинского персонала и иных работников </w:t>
      </w:r>
      <w:r w:rsidR="004349DE">
        <w:rPr>
          <w:rFonts w:ascii="Times New Roman" w:hAnsi="Times New Roman" w:cs="Times New Roman"/>
          <w:sz w:val="28"/>
          <w:szCs w:val="28"/>
        </w:rPr>
        <w:t>Клиники</w:t>
      </w:r>
      <w:r w:rsidRPr="004349DE">
        <w:rPr>
          <w:rFonts w:ascii="Times New Roman" w:hAnsi="Times New Roman" w:cs="Times New Roman"/>
          <w:sz w:val="28"/>
          <w:szCs w:val="28"/>
        </w:rPr>
        <w:t>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с учетом его физического состояния и с соблюдением по возможности культурных и религиозных традиций </w:t>
      </w:r>
      <w:r w:rsidR="004349DE">
        <w:rPr>
          <w:rFonts w:ascii="Times New Roman" w:hAnsi="Times New Roman" w:cs="Times New Roman"/>
          <w:sz w:val="28"/>
          <w:szCs w:val="28"/>
        </w:rPr>
        <w:t>П</w:t>
      </w:r>
      <w:r w:rsidRPr="004349DE">
        <w:rPr>
          <w:rFonts w:ascii="Times New Roman" w:hAnsi="Times New Roman" w:cs="Times New Roman"/>
          <w:sz w:val="28"/>
          <w:szCs w:val="28"/>
        </w:rPr>
        <w:t>ациента;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выбор врача, с учетом согласия врача;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профилактику, диагностику, лечение в условиях, соответствующих санитарно-гигиеническим требованиям;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получение консультаций врачей-специалистов;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 xml:space="preserve">получение информации о своих правах и обязанностях, состоянии своего здоровья, выбор лиц, которым в интересах </w:t>
      </w:r>
      <w:r w:rsidR="004349DE">
        <w:rPr>
          <w:rFonts w:ascii="Times New Roman" w:hAnsi="Times New Roman" w:cs="Times New Roman"/>
          <w:sz w:val="28"/>
          <w:szCs w:val="28"/>
        </w:rPr>
        <w:t>П</w:t>
      </w:r>
      <w:r w:rsidRPr="004349DE">
        <w:rPr>
          <w:rFonts w:ascii="Times New Roman" w:hAnsi="Times New Roman" w:cs="Times New Roman"/>
          <w:sz w:val="28"/>
          <w:szCs w:val="28"/>
        </w:rPr>
        <w:t>ациента может быть передана информация о состоянии его здоровья;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защиту сведений, составляющих врачебную тайну;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отказ от медицинского вмешательства;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обращение с жалобой к должностным лицам, а также к должностным лицам вышестоящей организации или в суд;</w:t>
      </w:r>
    </w:p>
    <w:p w:rsidR="00072008" w:rsidRPr="004349DE" w:rsidRDefault="00072008" w:rsidP="004349DE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lastRenderedPageBreak/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008" w:rsidRPr="00072008">
        <w:rPr>
          <w:rFonts w:ascii="Times New Roman" w:hAnsi="Times New Roman" w:cs="Times New Roman"/>
          <w:sz w:val="28"/>
          <w:szCs w:val="28"/>
        </w:rPr>
        <w:t>.2. Пациент обязан: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принимать меры к сохранению и укреплению своего здоровья;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своевременно обращаться за медицинской помощью;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уважительно относиться к медицинскому персоналу и другим лицам, участвующим в оказании медицинской помощи;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своевременно и точно выполнять медицинские предписания;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сотрудничать с врачом на всех этапах оказания медицинской помощи;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распорядка </w:t>
      </w:r>
      <w:r w:rsidR="004349DE">
        <w:rPr>
          <w:rFonts w:ascii="Times New Roman" w:hAnsi="Times New Roman" w:cs="Times New Roman"/>
          <w:sz w:val="28"/>
          <w:szCs w:val="28"/>
        </w:rPr>
        <w:t>Клиники</w:t>
      </w:r>
      <w:r w:rsidRPr="004349DE">
        <w:rPr>
          <w:rFonts w:ascii="Times New Roman" w:hAnsi="Times New Roman" w:cs="Times New Roman"/>
          <w:sz w:val="28"/>
          <w:szCs w:val="28"/>
        </w:rPr>
        <w:t>;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 xml:space="preserve">бережно обращаться с оборудованием и инвентарём </w:t>
      </w:r>
      <w:r w:rsidR="004349DE">
        <w:rPr>
          <w:rFonts w:ascii="Times New Roman" w:hAnsi="Times New Roman" w:cs="Times New Roman"/>
          <w:sz w:val="28"/>
          <w:szCs w:val="28"/>
        </w:rPr>
        <w:t>Клиник</w:t>
      </w:r>
      <w:r w:rsidRPr="004349DE">
        <w:rPr>
          <w:rFonts w:ascii="Times New Roman" w:hAnsi="Times New Roman" w:cs="Times New Roman"/>
          <w:sz w:val="28"/>
          <w:szCs w:val="28"/>
        </w:rPr>
        <w:t>и, нес</w:t>
      </w:r>
      <w:r w:rsidR="004349DE">
        <w:rPr>
          <w:rFonts w:ascii="Times New Roman" w:hAnsi="Times New Roman" w:cs="Times New Roman"/>
          <w:sz w:val="28"/>
          <w:szCs w:val="28"/>
        </w:rPr>
        <w:t>ти</w:t>
      </w:r>
      <w:r w:rsidRPr="004349DE">
        <w:rPr>
          <w:rFonts w:ascii="Times New Roman" w:hAnsi="Times New Roman" w:cs="Times New Roman"/>
          <w:sz w:val="28"/>
          <w:szCs w:val="28"/>
        </w:rPr>
        <w:t xml:space="preserve"> </w:t>
      </w:r>
      <w:r w:rsidR="004349DE" w:rsidRPr="004349DE">
        <w:rPr>
          <w:rFonts w:ascii="Times New Roman" w:hAnsi="Times New Roman" w:cs="Times New Roman"/>
          <w:sz w:val="28"/>
          <w:szCs w:val="28"/>
        </w:rPr>
        <w:t xml:space="preserve">за порчу мебели и оборудования </w:t>
      </w:r>
      <w:r w:rsidRPr="004349DE">
        <w:rPr>
          <w:rFonts w:ascii="Times New Roman" w:hAnsi="Times New Roman" w:cs="Times New Roman"/>
          <w:sz w:val="28"/>
          <w:szCs w:val="28"/>
        </w:rPr>
        <w:t>материальную ответственность;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строго соблюдать правила личной гигиены;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 xml:space="preserve">не нарушать тишину в </w:t>
      </w:r>
      <w:r w:rsidR="004349DE">
        <w:rPr>
          <w:rFonts w:ascii="Times New Roman" w:hAnsi="Times New Roman" w:cs="Times New Roman"/>
          <w:sz w:val="28"/>
          <w:szCs w:val="28"/>
        </w:rPr>
        <w:t>Клинике</w:t>
      </w:r>
      <w:r w:rsidRPr="004349DE">
        <w:rPr>
          <w:rFonts w:ascii="Times New Roman" w:hAnsi="Times New Roman" w:cs="Times New Roman"/>
          <w:sz w:val="28"/>
          <w:szCs w:val="28"/>
        </w:rPr>
        <w:t>.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соблюдать санитарно-гигиенические нормы;</w:t>
      </w:r>
    </w:p>
    <w:p w:rsidR="00072008" w:rsidRPr="004349DE" w:rsidRDefault="00072008" w:rsidP="004349DE">
      <w:pPr>
        <w:pStyle w:val="af4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DE">
        <w:rPr>
          <w:rFonts w:ascii="Times New Roman" w:hAnsi="Times New Roman" w:cs="Times New Roman"/>
          <w:sz w:val="28"/>
          <w:szCs w:val="28"/>
        </w:rPr>
        <w:t>соблюдать правила запрета курения в</w:t>
      </w:r>
      <w:r w:rsidR="004349DE">
        <w:rPr>
          <w:rFonts w:ascii="Times New Roman" w:hAnsi="Times New Roman" w:cs="Times New Roman"/>
          <w:sz w:val="28"/>
          <w:szCs w:val="28"/>
        </w:rPr>
        <w:t xml:space="preserve"> Клинике</w:t>
      </w:r>
      <w:r w:rsidRPr="004349DE">
        <w:rPr>
          <w:rFonts w:ascii="Times New Roman" w:hAnsi="Times New Roman" w:cs="Times New Roman"/>
          <w:sz w:val="28"/>
          <w:szCs w:val="28"/>
        </w:rPr>
        <w:t>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008" w:rsidRPr="004349DE" w:rsidRDefault="00733F06" w:rsidP="004349D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72008" w:rsidRPr="004349DE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4349DE" w:rsidRPr="004349DE">
        <w:rPr>
          <w:rFonts w:ascii="Times New Roman" w:hAnsi="Times New Roman" w:cs="Times New Roman"/>
          <w:b/>
          <w:bCs/>
          <w:sz w:val="28"/>
          <w:szCs w:val="28"/>
        </w:rPr>
        <w:t>орядок разрешения конфликтных ситуаций между Клиникой и Пациентом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.1. В случае нарушения прав </w:t>
      </w:r>
      <w:r w:rsidR="004349DE">
        <w:rPr>
          <w:rFonts w:ascii="Times New Roman" w:hAnsi="Times New Roman" w:cs="Times New Roman"/>
          <w:sz w:val="28"/>
          <w:szCs w:val="28"/>
        </w:rPr>
        <w:t>П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ациента, он (его законный представитель) может обращаться с жалобой к руководителю </w:t>
      </w:r>
      <w:r w:rsidR="004349DE">
        <w:rPr>
          <w:rFonts w:ascii="Times New Roman" w:hAnsi="Times New Roman" w:cs="Times New Roman"/>
          <w:sz w:val="28"/>
          <w:szCs w:val="28"/>
        </w:rPr>
        <w:t>Клиники</w:t>
      </w:r>
      <w:r w:rsidR="00072008" w:rsidRPr="00072008">
        <w:rPr>
          <w:rFonts w:ascii="Times New Roman" w:hAnsi="Times New Roman" w:cs="Times New Roman"/>
          <w:sz w:val="28"/>
          <w:szCs w:val="28"/>
        </w:rPr>
        <w:t>, вышестоящую организацию, страховую компанию и в суд в порядке, установленном действующим законодательством.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008" w:rsidRPr="004349DE" w:rsidRDefault="00733F06" w:rsidP="004349D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72008" w:rsidRPr="004349DE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4349DE" w:rsidRPr="004349DE">
        <w:rPr>
          <w:rFonts w:ascii="Times New Roman" w:hAnsi="Times New Roman" w:cs="Times New Roman"/>
          <w:b/>
          <w:bCs/>
          <w:sz w:val="28"/>
          <w:szCs w:val="28"/>
        </w:rPr>
        <w:t>равила предоставления информации о состоянии здоровья Пациентов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.1. Информация о состоянии здоровья предоставляется </w:t>
      </w:r>
      <w:r w:rsidR="00B7253C">
        <w:rPr>
          <w:rFonts w:ascii="Times New Roman" w:hAnsi="Times New Roman" w:cs="Times New Roman"/>
          <w:sz w:val="28"/>
          <w:szCs w:val="28"/>
        </w:rPr>
        <w:t>П</w:t>
      </w:r>
      <w:r w:rsidR="00072008" w:rsidRPr="00072008">
        <w:rPr>
          <w:rFonts w:ascii="Times New Roman" w:hAnsi="Times New Roman" w:cs="Times New Roman"/>
          <w:sz w:val="28"/>
          <w:szCs w:val="28"/>
        </w:rPr>
        <w:t>ациенту лично в доступной, соответствующей требованиям медицинской этики и деонтологии форме лечащим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.2. Информация о состоянии здоровья не может быть предоставлена </w:t>
      </w:r>
      <w:r w:rsidR="00B7253C">
        <w:rPr>
          <w:rFonts w:ascii="Times New Roman" w:hAnsi="Times New Roman" w:cs="Times New Roman"/>
          <w:sz w:val="28"/>
          <w:szCs w:val="28"/>
        </w:rPr>
        <w:t>П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ациенту против его воли. </w:t>
      </w:r>
      <w:proofErr w:type="gramStart"/>
      <w:r w:rsidR="00072008" w:rsidRPr="00072008">
        <w:rPr>
          <w:rFonts w:ascii="Times New Roman" w:hAnsi="Times New Roman" w:cs="Times New Roman"/>
          <w:sz w:val="28"/>
          <w:szCs w:val="28"/>
        </w:rPr>
        <w:t xml:space="preserve">В случае неблагоприятного прогноза развития заболевания информация должна сообщаться в деликатной форме </w:t>
      </w:r>
      <w:r w:rsidR="00B7253C">
        <w:rPr>
          <w:rFonts w:ascii="Times New Roman" w:hAnsi="Times New Roman" w:cs="Times New Roman"/>
          <w:sz w:val="28"/>
          <w:szCs w:val="28"/>
        </w:rPr>
        <w:t>Пациенту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</w:t>
      </w:r>
      <w:r w:rsidR="00B7253C">
        <w:rPr>
          <w:rFonts w:ascii="Times New Roman" w:hAnsi="Times New Roman" w:cs="Times New Roman"/>
          <w:sz w:val="28"/>
          <w:szCs w:val="28"/>
        </w:rPr>
        <w:t>П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ациент </w:t>
      </w:r>
      <w:r w:rsidR="00B7253C">
        <w:rPr>
          <w:rFonts w:ascii="Times New Roman" w:hAnsi="Times New Roman" w:cs="Times New Roman"/>
          <w:sz w:val="28"/>
          <w:szCs w:val="28"/>
        </w:rPr>
        <w:t>разрешил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сообщать им об этом и (или) не определил иное лицо, которому должна быть передана такая информация.</w:t>
      </w:r>
      <w:proofErr w:type="gramEnd"/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2008" w:rsidRPr="00072008">
        <w:rPr>
          <w:rFonts w:ascii="Times New Roman" w:hAnsi="Times New Roman" w:cs="Times New Roman"/>
          <w:sz w:val="28"/>
          <w:szCs w:val="28"/>
        </w:rPr>
        <w:t>.3. Пациент либо его законный представитель имеет право непосредственно знакомиться с медицинской документацией, отражающей состояние его здоровья.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2008" w:rsidRPr="00072008">
        <w:rPr>
          <w:rFonts w:ascii="Times New Roman" w:hAnsi="Times New Roman" w:cs="Times New Roman"/>
          <w:sz w:val="28"/>
          <w:szCs w:val="28"/>
        </w:rPr>
        <w:t>.4.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072008" w:rsidRPr="00072008" w:rsidRDefault="00733F06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2008" w:rsidRPr="00072008">
        <w:rPr>
          <w:rFonts w:ascii="Times New Roman" w:hAnsi="Times New Roman" w:cs="Times New Roman"/>
          <w:sz w:val="28"/>
          <w:szCs w:val="28"/>
        </w:rPr>
        <w:t>.5. Информация, содержащаяся в медицинской документации, составляет врачебную тайну и может предоставляться без согласия</w:t>
      </w:r>
      <w:r w:rsidR="00B7253C">
        <w:rPr>
          <w:rFonts w:ascii="Times New Roman" w:hAnsi="Times New Roman" w:cs="Times New Roman"/>
          <w:sz w:val="28"/>
          <w:szCs w:val="28"/>
        </w:rPr>
        <w:t xml:space="preserve"> П</w:t>
      </w:r>
      <w:r w:rsidR="00072008" w:rsidRPr="00072008">
        <w:rPr>
          <w:rFonts w:ascii="Times New Roman" w:hAnsi="Times New Roman" w:cs="Times New Roman"/>
          <w:sz w:val="28"/>
          <w:szCs w:val="28"/>
        </w:rPr>
        <w:t>ациента и его законных представителей только по основаниям, предусмотренным действующим законодательством.</w:t>
      </w:r>
    </w:p>
    <w:p w:rsidR="00072008" w:rsidRPr="00072008" w:rsidRDefault="00072008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008" w:rsidRPr="00B7253C" w:rsidRDefault="00AA2D25" w:rsidP="00B725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72008" w:rsidRPr="00B7253C">
        <w:rPr>
          <w:rFonts w:ascii="Times New Roman" w:hAnsi="Times New Roman" w:cs="Times New Roman"/>
          <w:b/>
          <w:bCs/>
          <w:sz w:val="28"/>
          <w:szCs w:val="28"/>
        </w:rPr>
        <w:t>. И</w:t>
      </w:r>
      <w:r w:rsidR="00B7253C" w:rsidRPr="00B7253C">
        <w:rPr>
          <w:rFonts w:ascii="Times New Roman" w:hAnsi="Times New Roman" w:cs="Times New Roman"/>
          <w:b/>
          <w:bCs/>
          <w:sz w:val="28"/>
          <w:szCs w:val="28"/>
        </w:rPr>
        <w:t>нформация о платных медицинских услугах и порядке их оказания</w:t>
      </w:r>
    </w:p>
    <w:p w:rsidR="00072008" w:rsidRPr="00072008" w:rsidRDefault="00AA2D25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2008" w:rsidRPr="00072008">
        <w:rPr>
          <w:rFonts w:ascii="Times New Roman" w:hAnsi="Times New Roman" w:cs="Times New Roman"/>
          <w:sz w:val="28"/>
          <w:szCs w:val="28"/>
        </w:rPr>
        <w:t>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 в соответствии с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услуг».</w:t>
      </w:r>
    </w:p>
    <w:p w:rsidR="00072008" w:rsidRPr="00072008" w:rsidRDefault="00AA2D25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.2. Платные услуги предоставляются только при согласии </w:t>
      </w:r>
      <w:r w:rsidR="00B7253C">
        <w:rPr>
          <w:rFonts w:ascii="Times New Roman" w:hAnsi="Times New Roman" w:cs="Times New Roman"/>
          <w:sz w:val="28"/>
          <w:szCs w:val="28"/>
        </w:rPr>
        <w:t>П</w:t>
      </w:r>
      <w:r w:rsidR="00072008" w:rsidRPr="00072008">
        <w:rPr>
          <w:rFonts w:ascii="Times New Roman" w:hAnsi="Times New Roman" w:cs="Times New Roman"/>
          <w:sz w:val="28"/>
          <w:szCs w:val="28"/>
        </w:rPr>
        <w:t>ациента, который должен быть уведомлен об этом предварительно.</w:t>
      </w:r>
    </w:p>
    <w:p w:rsidR="00072008" w:rsidRPr="00072008" w:rsidRDefault="00AA2D25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2008" w:rsidRPr="00072008">
        <w:rPr>
          <w:rFonts w:ascii="Times New Roman" w:hAnsi="Times New Roman" w:cs="Times New Roman"/>
          <w:sz w:val="28"/>
          <w:szCs w:val="28"/>
        </w:rPr>
        <w:t>.3.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B7253C" w:rsidRDefault="00AA2D25" w:rsidP="00B72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.4. При оказании </w:t>
      </w:r>
      <w:r w:rsidR="00B7253C">
        <w:rPr>
          <w:rFonts w:ascii="Times New Roman" w:hAnsi="Times New Roman" w:cs="Times New Roman"/>
          <w:sz w:val="28"/>
          <w:szCs w:val="28"/>
        </w:rPr>
        <w:t>П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ациенту платных услуг врачом, в установленном порядке, заполняется медицинская документация. После оказания платной услуги </w:t>
      </w:r>
      <w:r w:rsidR="00B7253C">
        <w:rPr>
          <w:rFonts w:ascii="Times New Roman" w:hAnsi="Times New Roman" w:cs="Times New Roman"/>
          <w:sz w:val="28"/>
          <w:szCs w:val="28"/>
        </w:rPr>
        <w:t>П</w:t>
      </w:r>
      <w:r w:rsidR="00072008" w:rsidRPr="00072008">
        <w:rPr>
          <w:rFonts w:ascii="Times New Roman" w:hAnsi="Times New Roman" w:cs="Times New Roman"/>
          <w:sz w:val="28"/>
          <w:szCs w:val="28"/>
        </w:rPr>
        <w:t>ациенту</w:t>
      </w:r>
      <w:r w:rsidR="00B7253C">
        <w:rPr>
          <w:rFonts w:ascii="Times New Roman" w:hAnsi="Times New Roman" w:cs="Times New Roman"/>
          <w:sz w:val="28"/>
          <w:szCs w:val="28"/>
        </w:rPr>
        <w:t xml:space="preserve"> </w:t>
      </w:r>
      <w:r w:rsidR="00072008" w:rsidRPr="00072008">
        <w:rPr>
          <w:rFonts w:ascii="Times New Roman" w:hAnsi="Times New Roman" w:cs="Times New Roman"/>
          <w:sz w:val="28"/>
          <w:szCs w:val="28"/>
        </w:rPr>
        <w:t>выдаётся медицинское заключение установленной формы.</w:t>
      </w:r>
    </w:p>
    <w:p w:rsidR="00B7253C" w:rsidRDefault="00B7253C" w:rsidP="00B72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008" w:rsidRPr="00B7253C" w:rsidRDefault="00AA2D25" w:rsidP="00B725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72008" w:rsidRPr="00072008">
        <w:rPr>
          <w:rFonts w:ascii="Times New Roman" w:hAnsi="Times New Roman" w:cs="Times New Roman"/>
          <w:b/>
          <w:sz w:val="28"/>
          <w:szCs w:val="28"/>
        </w:rPr>
        <w:t>. О</w:t>
      </w:r>
      <w:r w:rsidR="00B7253C" w:rsidRPr="00072008">
        <w:rPr>
          <w:rFonts w:ascii="Times New Roman" w:hAnsi="Times New Roman" w:cs="Times New Roman"/>
          <w:b/>
          <w:sz w:val="28"/>
          <w:szCs w:val="28"/>
        </w:rPr>
        <w:t>тветственность</w:t>
      </w:r>
    </w:p>
    <w:p w:rsidR="00072008" w:rsidRPr="00072008" w:rsidRDefault="00AA2D25" w:rsidP="00AA2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.1. Нарушение </w:t>
      </w:r>
      <w:r w:rsidR="00B7253C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72008" w:rsidRPr="00072008">
        <w:rPr>
          <w:rFonts w:ascii="Times New Roman" w:hAnsi="Times New Roman" w:cs="Times New Roman"/>
          <w:sz w:val="28"/>
          <w:szCs w:val="28"/>
        </w:rPr>
        <w:t>Правил,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072008" w:rsidRPr="00072008" w:rsidRDefault="00AA2D25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.2. За нарушение режима и </w:t>
      </w:r>
      <w:r w:rsidR="00B7253C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72008" w:rsidRPr="00072008">
        <w:rPr>
          <w:rFonts w:ascii="Times New Roman" w:hAnsi="Times New Roman" w:cs="Times New Roman"/>
          <w:sz w:val="28"/>
          <w:szCs w:val="28"/>
        </w:rPr>
        <w:t>Правил</w:t>
      </w:r>
      <w:r w:rsidR="00B7253C">
        <w:rPr>
          <w:rFonts w:ascii="Times New Roman" w:hAnsi="Times New Roman" w:cs="Times New Roman"/>
          <w:sz w:val="28"/>
          <w:szCs w:val="28"/>
        </w:rPr>
        <w:t>, П</w:t>
      </w:r>
      <w:r w:rsidR="00072008" w:rsidRPr="00072008">
        <w:rPr>
          <w:rFonts w:ascii="Times New Roman" w:hAnsi="Times New Roman" w:cs="Times New Roman"/>
          <w:sz w:val="28"/>
          <w:szCs w:val="28"/>
        </w:rPr>
        <w:t>ациент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2008" w:rsidRPr="00072008">
        <w:rPr>
          <w:rFonts w:ascii="Times New Roman" w:hAnsi="Times New Roman" w:cs="Times New Roman"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sz w:val="28"/>
          <w:szCs w:val="28"/>
        </w:rPr>
        <w:t>отказано в дальнейшем предоставлении услуг.</w:t>
      </w:r>
    </w:p>
    <w:p w:rsidR="00072008" w:rsidRPr="00072008" w:rsidRDefault="00AA2D25" w:rsidP="00072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2008" w:rsidRPr="00072008">
        <w:rPr>
          <w:rFonts w:ascii="Times New Roman" w:hAnsi="Times New Roman" w:cs="Times New Roman"/>
          <w:sz w:val="28"/>
          <w:szCs w:val="28"/>
        </w:rPr>
        <w:t>.3. Нарушением, в том числе, считается:</w:t>
      </w:r>
    </w:p>
    <w:p w:rsidR="00072008" w:rsidRPr="00B7253C" w:rsidRDefault="00072008" w:rsidP="00B7253C">
      <w:pPr>
        <w:pStyle w:val="af4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53C">
        <w:rPr>
          <w:rFonts w:ascii="Times New Roman" w:hAnsi="Times New Roman" w:cs="Times New Roman"/>
          <w:sz w:val="28"/>
          <w:szCs w:val="28"/>
        </w:rPr>
        <w:t>грубое или неуважительное отношение к персоналу;</w:t>
      </w:r>
    </w:p>
    <w:p w:rsidR="00072008" w:rsidRPr="00B7253C" w:rsidRDefault="00072008" w:rsidP="00B7253C">
      <w:pPr>
        <w:pStyle w:val="af4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53C">
        <w:rPr>
          <w:rFonts w:ascii="Times New Roman" w:hAnsi="Times New Roman" w:cs="Times New Roman"/>
          <w:sz w:val="28"/>
          <w:szCs w:val="28"/>
        </w:rPr>
        <w:t>неявка или несвоевременная явка на прием к врачу или на процедуру;</w:t>
      </w:r>
    </w:p>
    <w:p w:rsidR="00072008" w:rsidRPr="00B7253C" w:rsidRDefault="00072008" w:rsidP="00B7253C">
      <w:pPr>
        <w:pStyle w:val="af4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53C">
        <w:rPr>
          <w:rFonts w:ascii="Times New Roman" w:hAnsi="Times New Roman" w:cs="Times New Roman"/>
          <w:sz w:val="28"/>
          <w:szCs w:val="28"/>
        </w:rPr>
        <w:t>несоблюдение требований и рекомендаций врача;</w:t>
      </w:r>
    </w:p>
    <w:p w:rsidR="00072008" w:rsidRPr="00B7253C" w:rsidRDefault="00072008" w:rsidP="00B7253C">
      <w:pPr>
        <w:pStyle w:val="af4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53C">
        <w:rPr>
          <w:rFonts w:ascii="Times New Roman" w:hAnsi="Times New Roman" w:cs="Times New Roman"/>
          <w:sz w:val="28"/>
          <w:szCs w:val="28"/>
        </w:rPr>
        <w:t>прием лекарственных препаратов по собственному усмотрению;</w:t>
      </w:r>
    </w:p>
    <w:p w:rsidR="008D1378" w:rsidRPr="00072008" w:rsidRDefault="008D1378" w:rsidP="00072008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8D1378" w:rsidRPr="00072008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C6" w:rsidRDefault="00345BC6">
      <w:pPr>
        <w:spacing w:after="0" w:line="240" w:lineRule="auto"/>
      </w:pPr>
      <w:r>
        <w:separator/>
      </w:r>
    </w:p>
  </w:endnote>
  <w:endnote w:type="continuationSeparator" w:id="0">
    <w:p w:rsidR="00345BC6" w:rsidRDefault="0034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:rsidR="008D1378" w:rsidRDefault="008D1378" w:rsidP="008D137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C6" w:rsidRDefault="00345BC6">
      <w:pPr>
        <w:spacing w:after="0" w:line="240" w:lineRule="auto"/>
      </w:pPr>
      <w:r>
        <w:separator/>
      </w:r>
    </w:p>
  </w:footnote>
  <w:footnote w:type="continuationSeparator" w:id="0">
    <w:p w:rsidR="00345BC6" w:rsidRDefault="0034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690"/>
    <w:multiLevelType w:val="hybridMultilevel"/>
    <w:tmpl w:val="598CCFCC"/>
    <w:lvl w:ilvl="0" w:tplc="04190011">
      <w:start w:val="1"/>
      <w:numFmt w:val="decimal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51DED"/>
    <w:multiLevelType w:val="hybridMultilevel"/>
    <w:tmpl w:val="AE7C4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51FBC"/>
    <w:multiLevelType w:val="multilevel"/>
    <w:tmpl w:val="483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23DEE"/>
    <w:multiLevelType w:val="hybridMultilevel"/>
    <w:tmpl w:val="4454BB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8982483"/>
    <w:multiLevelType w:val="multilevel"/>
    <w:tmpl w:val="D2DE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093261"/>
    <w:multiLevelType w:val="hybridMultilevel"/>
    <w:tmpl w:val="CD500CDA"/>
    <w:lvl w:ilvl="0" w:tplc="04190011">
      <w:start w:val="1"/>
      <w:numFmt w:val="decimal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C096723"/>
    <w:multiLevelType w:val="hybridMultilevel"/>
    <w:tmpl w:val="0BD2E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3D2D194C"/>
    <w:multiLevelType w:val="multilevel"/>
    <w:tmpl w:val="69D2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30359"/>
    <w:multiLevelType w:val="hybridMultilevel"/>
    <w:tmpl w:val="376CBA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3B31F2"/>
    <w:multiLevelType w:val="hybridMultilevel"/>
    <w:tmpl w:val="826C0A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EC589DA8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4610FA"/>
    <w:multiLevelType w:val="hybridMultilevel"/>
    <w:tmpl w:val="04D6D5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0E0BFB"/>
    <w:multiLevelType w:val="hybridMultilevel"/>
    <w:tmpl w:val="7C6230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1878CF"/>
    <w:multiLevelType w:val="hybridMultilevel"/>
    <w:tmpl w:val="0338C50C"/>
    <w:lvl w:ilvl="0" w:tplc="04190011">
      <w:start w:val="1"/>
      <w:numFmt w:val="decimal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9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9020CB"/>
    <w:multiLevelType w:val="hybridMultilevel"/>
    <w:tmpl w:val="C9FAFF96"/>
    <w:lvl w:ilvl="0" w:tplc="846819F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>
    <w:nsid w:val="5F9C3BBB"/>
    <w:multiLevelType w:val="hybridMultilevel"/>
    <w:tmpl w:val="5B204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9A429F"/>
    <w:multiLevelType w:val="hybridMultilevel"/>
    <w:tmpl w:val="22BE1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3578A4"/>
    <w:multiLevelType w:val="hybridMultilevel"/>
    <w:tmpl w:val="DFA67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7D810E8A"/>
    <w:multiLevelType w:val="hybridMultilevel"/>
    <w:tmpl w:val="D9169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E84336"/>
    <w:multiLevelType w:val="hybridMultilevel"/>
    <w:tmpl w:val="554CB9DA"/>
    <w:lvl w:ilvl="0" w:tplc="846819F2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19"/>
  </w:num>
  <w:num w:numId="7">
    <w:abstractNumId w:val="23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26"/>
  </w:num>
  <w:num w:numId="15">
    <w:abstractNumId w:val="21"/>
  </w:num>
  <w:num w:numId="16">
    <w:abstractNumId w:val="4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0"/>
  </w:num>
  <w:num w:numId="26">
    <w:abstractNumId w:val="16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26CC"/>
    <w:rsid w:val="00072008"/>
    <w:rsid w:val="00166AD8"/>
    <w:rsid w:val="002623AA"/>
    <w:rsid w:val="00345BC6"/>
    <w:rsid w:val="004349DE"/>
    <w:rsid w:val="004845DF"/>
    <w:rsid w:val="004F606B"/>
    <w:rsid w:val="005026CC"/>
    <w:rsid w:val="00733F06"/>
    <w:rsid w:val="008313EC"/>
    <w:rsid w:val="00855DAB"/>
    <w:rsid w:val="008D1378"/>
    <w:rsid w:val="00A460BC"/>
    <w:rsid w:val="00A615E2"/>
    <w:rsid w:val="00AA2D25"/>
    <w:rsid w:val="00B7253C"/>
    <w:rsid w:val="00DC6C79"/>
    <w:rsid w:val="00F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1B"/>
  </w:style>
  <w:style w:type="paragraph" w:styleId="1">
    <w:name w:val="heading 1"/>
    <w:basedOn w:val="a"/>
    <w:link w:val="10"/>
    <w:uiPriority w:val="9"/>
    <w:qFormat/>
    <w:rsid w:val="00F0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31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0631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0631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0631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0631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0631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0631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0631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0631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0631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0631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0631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0631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0631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063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0631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0631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0631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0631B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0631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0631B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631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0631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0631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063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0631B"/>
    <w:rPr>
      <w:i/>
    </w:rPr>
  </w:style>
  <w:style w:type="paragraph" w:styleId="aa">
    <w:name w:val="header"/>
    <w:basedOn w:val="a"/>
    <w:link w:val="ab"/>
    <w:uiPriority w:val="99"/>
    <w:unhideWhenUsed/>
    <w:rsid w:val="00F0631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631B"/>
  </w:style>
  <w:style w:type="paragraph" w:styleId="ac">
    <w:name w:val="footer"/>
    <w:basedOn w:val="a"/>
    <w:link w:val="ad"/>
    <w:unhideWhenUsed/>
    <w:rsid w:val="00F0631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0631B"/>
  </w:style>
  <w:style w:type="table" w:styleId="ae">
    <w:name w:val="Table Grid"/>
    <w:basedOn w:val="a1"/>
    <w:uiPriority w:val="59"/>
    <w:rsid w:val="00F063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063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063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06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063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0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F0631B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0631B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F0631B"/>
    <w:rPr>
      <w:sz w:val="18"/>
    </w:rPr>
  </w:style>
  <w:style w:type="character" w:styleId="af2">
    <w:name w:val="footnote reference"/>
    <w:basedOn w:val="a0"/>
    <w:uiPriority w:val="99"/>
    <w:unhideWhenUsed/>
    <w:rsid w:val="00F0631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0631B"/>
    <w:pPr>
      <w:spacing w:after="57"/>
    </w:pPr>
  </w:style>
  <w:style w:type="paragraph" w:styleId="23">
    <w:name w:val="toc 2"/>
    <w:basedOn w:val="a"/>
    <w:next w:val="a"/>
    <w:uiPriority w:val="39"/>
    <w:unhideWhenUsed/>
    <w:rsid w:val="00F0631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0631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0631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0631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0631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0631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0631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0631B"/>
    <w:pPr>
      <w:spacing w:after="57"/>
      <w:ind w:left="2268"/>
    </w:pPr>
  </w:style>
  <w:style w:type="paragraph" w:styleId="af3">
    <w:name w:val="TOC Heading"/>
    <w:uiPriority w:val="39"/>
    <w:unhideWhenUsed/>
    <w:rsid w:val="00F0631B"/>
  </w:style>
  <w:style w:type="character" w:customStyle="1" w:styleId="10">
    <w:name w:val="Заголовок 1 Знак"/>
    <w:basedOn w:val="a0"/>
    <w:link w:val="1"/>
    <w:uiPriority w:val="9"/>
    <w:rsid w:val="00F0631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rsid w:val="00F0631B"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rsid w:val="00F0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072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2022-07-08T10:49:00Z</cp:lastPrinted>
  <dcterms:created xsi:type="dcterms:W3CDTF">2020-04-05T05:33:00Z</dcterms:created>
  <dcterms:modified xsi:type="dcterms:W3CDTF">2022-07-08T10:49:00Z</dcterms:modified>
</cp:coreProperties>
</file>